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MOD. 1</w:t>
      </w:r>
    </w:p>
    <w:p>
      <w:pPr>
        <w:pStyle w:val="ListParagraph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2, COMMA 3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__________________________________ (codice fiscale ________________) titolare/rappresentante legale dell’azienda __________________________________ con sede in  _____________________________ (partita IVA ____________________)  codice ATECO ____________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 gestire  in provincia di Verona le seguenti unità produttive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funzionali ad assicurare la continuità delle filiere ricomprese nell’allegato 1 del DPCM, con riferimento alle seguenti aziende: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funzionali ad assicurare la continuità delle filiere a beneficio delle seguenti imprese e amministrazioni erogatrici di servizi di pubblica utilità e servizi essenziali: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svolgere attività  funzionali  alla continuità  delle filiere dell’industria dell’aerospazio, della difesa e delle altre attività di rilevanza strategica per l’economia nazionale, autorizzate alla continuazione: 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lemishScript BT">
    <w:charset w:val="00"/>
    <w:family w:val="roman"/>
    <w:pitch w:val="variable"/>
  </w:font>
  <w:font w:name="Kunstler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43206270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FlemishScript BT" w:hAnsi="FlemishScript BT" w:eastAsia="Times New Roman" w:cs="Times New Roman"/>
        <w:sz w:val="24"/>
        <w:szCs w:val="20"/>
        <w:lang w:eastAsia="it-IT"/>
      </w:rPr>
    </w:pPr>
    <w:r>
      <w:rPr/>
      <w:drawing>
        <wp:inline distT="0" distB="0" distL="0" distR="0">
          <wp:extent cx="814705" cy="81470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Kunstler Script" w:hAnsi="Kunstler Script" w:eastAsia="Times New Roman" w:cs="Times New Roman"/>
        <w:sz w:val="72"/>
        <w:szCs w:val="20"/>
        <w:lang w:eastAsia="it-IT"/>
      </w:rPr>
    </w:pPr>
    <w:r>
      <w:rPr>
        <w:rFonts w:eastAsia="Times New Roman" w:cs="Times New Roman" w:ascii="Kunstler Script" w:hAnsi="Kunstler Script"/>
        <w:sz w:val="72"/>
        <w:szCs w:val="20"/>
        <w:lang w:eastAsia="it-IT"/>
      </w:rPr>
      <w:t>Prefettura di Verona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3c0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3c0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c0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3260b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4334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0e90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b3e43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4"/>
      <w:szCs w:val="44"/>
    </w:rPr>
  </w:style>
  <w:style w:type="character" w:styleId="ListLabel4">
    <w:name w:val="ListLabel 4"/>
    <w:qFormat/>
    <w:rPr>
      <w:rFonts w:cs="Courier New"/>
      <w:sz w:val="44"/>
      <w:szCs w:val="44"/>
    </w:rPr>
  </w:style>
  <w:style w:type="character" w:styleId="ListLabel5">
    <w:name w:val="ListLabel 5"/>
    <w:qFormat/>
    <w:rPr>
      <w:rFonts w:ascii="Times New Roman" w:hAnsi="Times New Roman" w:cs="Symbol"/>
      <w:b/>
      <w:sz w:val="24"/>
      <w:szCs w:val="4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c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49E6-D45E-49CE-8853-1AF32EB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LibreOffice/4.4.0.3$Windows_x86 LibreOffice_project/de093506bcdc5fafd9023ee680b8c60e3e0645d7</Application>
  <Paragraphs>24</Paragraphs>
  <Company>LABSCCMPS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2020-04-14T08:20:00Z</dcterms:created>
  <dc:creator>dpp1060898</dc:creator>
  <dc:language>it-IT</dc:language>
  <cp:lastPrinted>2020-04-14T08:02:00Z</cp:lastPrinted>
  <dcterms:modified xsi:type="dcterms:W3CDTF">2020-04-14T11:50:27Z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