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AUTOCERTIFICAZIONE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Ai sensi dell’art.15 DL18 del 17/03/2020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(Disposizioni straordinarie per la produzione di mascherine chirurgiche e dispositivi di protezione individuale)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nato/a  ______________________________(provincia)____________ il 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residente a _______________________________in Via_________________  n.______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in qualità di ____________________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it-IT"/>
        </w:rPr>
        <w:t>Dichiara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che le mascherine chirurgiche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Nome _______________________________             Tipo______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rispettano tutti i requisiti di sicurezza di cui alla vigente normativa ed in particolare: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che il prodotto risponde ai requisiti della norma UNI EN 14683:2019 “Mascherine facciali ad uso medico - requisiti e metodi di prova”;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che il prodotto risponde ai requisiti di biocompatibilità secondo la norma UNI EN ISO 10993-1:2010 “Valutazione biologica dei dispositivi medici - Parte 1: Valutazione e prove all'interno di un processo di gestione del rischio”;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di aver implementato e di gestire la produzione secondo un Sistema di gestione della Qualità. 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Il/la sottoscritto/a, secondo quanto previsto dal DPR 28 dicembre 2000, n. 445, </w:t>
      </w:r>
      <w:r>
        <w:rPr>
          <w:rFonts w:cs="Times New Roman" w:ascii="Times New Roman" w:hAnsi="Times New Roman"/>
          <w:b/>
          <w:i/>
          <w:sz w:val="18"/>
          <w:szCs w:val="18"/>
        </w:rPr>
        <w:t>dichiara inoltre</w:t>
      </w:r>
      <w:r>
        <w:rPr>
          <w:rFonts w:cs="Times New Roman" w:ascii="Times New Roman" w:hAnsi="Times New Roman"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pBdr/>
        <w:spacing w:lineRule="auto" w:line="240" w:before="80" w:after="120"/>
        <w:ind w:left="720" w:right="0" w:hanging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che, ai sensi dell’art. 47 del succitato DPR, tutte le dichiarazioni rese sono veritiere</w:t>
      </w:r>
    </w:p>
    <w:p>
      <w:pPr>
        <w:pStyle w:val="ListParagraph"/>
        <w:numPr>
          <w:ilvl w:val="0"/>
          <w:numId w:val="1"/>
        </w:numPr>
        <w:pBdr/>
        <w:spacing w:lineRule="auto" w:line="240" w:before="80" w:after="120"/>
        <w:ind w:left="720" w:right="0" w:hanging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it-IT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IL DICHIARANTE</w:t>
      </w:r>
    </w:p>
    <w:p>
      <w:pPr>
        <w:pStyle w:val="ListParagraph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r>
    </w:p>
    <w:p>
      <w:pPr>
        <w:pStyle w:val="ListParagraph"/>
        <w:ind w:left="4820" w:right="54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it-IT"/>
        </w:rPr>
        <w:t>___________________________</w:t>
      </w:r>
    </w:p>
    <w:p>
      <w:pPr>
        <w:pStyle w:val="Normal"/>
        <w:tabs>
          <w:tab w:val="left" w:pos="968" w:leader="none"/>
        </w:tabs>
        <w:rPr/>
      </w:pPr>
      <w:r>
        <w:rPr>
          <w:rFonts w:cs="Times New Roman" w:ascii="Times New Roman" w:hAnsi="Times New Roman"/>
          <w:sz w:val="20"/>
          <w:szCs w:val="20"/>
        </w:rPr>
        <w:tab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80" w:after="120"/>
      <w:ind w:right="0" w:hanging="0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 </w:t>
    </w: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e341b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4433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4433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Times New Roman"/>
      <w:sz w:val="18"/>
    </w:rPr>
  </w:style>
  <w:style w:type="character" w:styleId="ListLabel3">
    <w:name w:val="ListLabel 3"/>
    <w:qFormat/>
    <w:rPr>
      <w:rFonts w:ascii="Times New Roman" w:hAnsi="Times New Roman"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536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qFormat/>
    <w:rsid w:val="00d5149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e34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unhideWhenUsed/>
    <w:rsid w:val="00c4433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c4433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LibreOffice/4.4.0.3$Windows_x86 LibreOffice_project/de093506bcdc5fafd9023ee680b8c60e3e0645d7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2020-03-18T16:18:00Z</dcterms:created>
  <dc:creator>pc8</dc:creator>
  <dc:language>it-IT</dc:language>
  <cp:lastModifiedBy>cr</cp:lastModifiedBy>
  <dcterms:modified xsi:type="dcterms:W3CDTF">2020-03-18T16:39:00Z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